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B5" w:rsidRDefault="00416EB5" w:rsidP="00416EB5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>
        <w:rPr>
          <w:sz w:val="40"/>
          <w:szCs w:val="40"/>
          <w:lang w:val="bg-BG"/>
        </w:rPr>
        <w:t>Отчет за дейността на Народно читалище „Минчо Иванов-1912” с.Макариополско за периода 201</w:t>
      </w:r>
      <w:r>
        <w:rPr>
          <w:sz w:val="40"/>
          <w:szCs w:val="40"/>
        </w:rPr>
        <w:t>6</w:t>
      </w:r>
      <w:r>
        <w:rPr>
          <w:sz w:val="40"/>
          <w:szCs w:val="40"/>
          <w:lang w:val="bg-BG"/>
        </w:rPr>
        <w:t>-2019 година</w:t>
      </w:r>
    </w:p>
    <w:p w:rsidR="00416EB5" w:rsidRDefault="00416EB5" w:rsidP="00416EB5">
      <w:pPr>
        <w:jc w:val="both"/>
        <w:rPr>
          <w:sz w:val="40"/>
          <w:szCs w:val="40"/>
        </w:rPr>
      </w:pPr>
    </w:p>
    <w:p w:rsidR="00416EB5" w:rsidRDefault="00416EB5" w:rsidP="00416EB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Основната цел на читалището е да задоволява потребностите на населението,свързани с развитието и обогатяването на културния живот,запазване и разпространение на народните обичаи и традиции .В читалището е съсредоточена цялата културна и обществена дейност на населението.Поддържа се общодостъпна библиотека.В читалищните зали се провеждат всички обществени изяви-събрания,срещи,концерти,презентации и др.</w:t>
      </w:r>
    </w:p>
    <w:p w:rsidR="00416EB5" w:rsidRPr="00E76B33" w:rsidRDefault="00416EB5" w:rsidP="00416EB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Библиотечната дейност е основната дейност на читалището.В библиотеката работят един щатен секретар и 0,5 бр. библиотекар.Разполагаме със 4 компютъра,1 бр. копирна машина по Глобални библиотеки,в услуга на населението,като размножаването на документи е абсолютно безплатно.Книгите в библиотеката са подредени в заемна за възрастни и детски отдел.Библиотечният фонд е нареден систематично-азбучно според </w:t>
      </w:r>
      <w:r>
        <w:rPr>
          <w:sz w:val="40"/>
          <w:szCs w:val="40"/>
          <w:lang w:val="bg-BG"/>
        </w:rPr>
        <w:lastRenderedPageBreak/>
        <w:t xml:space="preserve">библиотечните изисквания.За удобството на учениците е обособена „Библиотека за ученика”. Когато нямаме на хартиен носител, книгата децата я намират в интернет.За възрастните читатели ползваме заемна от РБ „Петър </w:t>
      </w:r>
      <w:proofErr w:type="spellStart"/>
      <w:r>
        <w:rPr>
          <w:sz w:val="40"/>
          <w:szCs w:val="40"/>
          <w:lang w:val="bg-BG"/>
        </w:rPr>
        <w:t>Стъпов</w:t>
      </w:r>
      <w:proofErr w:type="spellEnd"/>
      <w:r>
        <w:rPr>
          <w:sz w:val="40"/>
          <w:szCs w:val="40"/>
          <w:lang w:val="bg-BG"/>
        </w:rPr>
        <w:t>” гр.Търговище.Абонамента на пресата през периода е 3 вестника и 2 списания.През периода читателите са както следва-95,102,130.Съответно книгите са -  9343,9345,както и дарени книги ,които в момента се обработват.</w:t>
      </w:r>
    </w:p>
    <w:p w:rsidR="00416EB5" w:rsidRDefault="00416EB5" w:rsidP="00416EB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Мероприятията  през отчетния период са както следва:</w:t>
      </w:r>
    </w:p>
    <w:p w:rsidR="00416EB5" w:rsidRDefault="00416EB5" w:rsidP="00416EB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Започваме с народните обичаи  от </w:t>
      </w:r>
      <w:proofErr w:type="spellStart"/>
      <w:r>
        <w:rPr>
          <w:sz w:val="40"/>
          <w:szCs w:val="40"/>
          <w:lang w:val="bg-BG"/>
        </w:rPr>
        <w:t>Бабинден</w:t>
      </w:r>
      <w:proofErr w:type="spellEnd"/>
      <w:r>
        <w:rPr>
          <w:sz w:val="40"/>
          <w:szCs w:val="40"/>
          <w:lang w:val="bg-BG"/>
        </w:rPr>
        <w:t xml:space="preserve"> с </w:t>
      </w:r>
      <w:proofErr w:type="spellStart"/>
      <w:r>
        <w:rPr>
          <w:sz w:val="40"/>
          <w:szCs w:val="40"/>
          <w:lang w:val="bg-BG"/>
        </w:rPr>
        <w:t>въстановка</w:t>
      </w:r>
      <w:proofErr w:type="spellEnd"/>
      <w:r>
        <w:rPr>
          <w:sz w:val="40"/>
          <w:szCs w:val="40"/>
          <w:lang w:val="bg-BG"/>
        </w:rPr>
        <w:t xml:space="preserve"> на празника ,</w:t>
      </w:r>
      <w:proofErr w:type="spellStart"/>
      <w:r>
        <w:rPr>
          <w:sz w:val="40"/>
          <w:szCs w:val="40"/>
          <w:lang w:val="bg-BG"/>
        </w:rPr>
        <w:t>Петльовден</w:t>
      </w:r>
      <w:proofErr w:type="spellEnd"/>
      <w:r>
        <w:rPr>
          <w:sz w:val="40"/>
          <w:szCs w:val="40"/>
          <w:lang w:val="bg-BG"/>
        </w:rPr>
        <w:t>,Трифон Зарезан-зарязване на лозите и асмите,и дегустацията на вино .</w:t>
      </w:r>
    </w:p>
    <w:p w:rsidR="00416EB5" w:rsidRDefault="00416EB5" w:rsidP="00416EB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Следва 1 март-където закачихме голямата мартеница на терасата на читалището, за благодат на селото.Празник с децата от ДГ и пенсионерския клуб .Осми март с жените от селото по традиция .Тодоровден празнуваме със захранване на коня ,закичване със мартеница за здраве и поздравления към хората с няколко песни  от фолклорната група към </w:t>
      </w:r>
      <w:r>
        <w:rPr>
          <w:sz w:val="40"/>
          <w:szCs w:val="40"/>
          <w:lang w:val="bg-BG"/>
        </w:rPr>
        <w:lastRenderedPageBreak/>
        <w:t>читалището.С малките лазарки лазаруваме и събираме яйца за Великден,които се боядисват и децата се състезават за най-здраво яйце.При възможност отбелязваме и Гергьовден,с програма от фолклорната група и участие на деца от селото.От народните още празнуваме Димитровден ,Коледуване и Сурвакане.Отбелязваме и всички официални празници с поднасяне на цветя .  Отбелязваме също  деня на грамотността  при първокласниците и международния ден на книгата.През периода беше направена третата книга „Любима детска книга”.</w:t>
      </w:r>
      <w:r w:rsidRPr="00E776E1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Всяка година правим лятна читалня, като за целта изнасяме книги, списания и вестници, където интереса е голям.Също така правим и лятна занималня, колкото и малко да са ни децата-четат, рисуват, ритат топка.Прожектирахме и детски филми за тяхно забавление. от малките ни читатели/рисунки по прочетената книга и кратък абзац към текста/.</w:t>
      </w:r>
    </w:p>
    <w:p w:rsidR="00416EB5" w:rsidRDefault="00416EB5" w:rsidP="00416EB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Самодейността към читалището е богата.Фолклорна група ,която е вече на 15 год. Има много местни ,регионални и национални участия.За периода участие </w:t>
      </w:r>
      <w:r>
        <w:rPr>
          <w:sz w:val="40"/>
          <w:szCs w:val="40"/>
          <w:lang w:val="bg-BG"/>
        </w:rPr>
        <w:lastRenderedPageBreak/>
        <w:t xml:space="preserve">в 5-ти национален събор „Заблеяло ми агънце” гр.Велико Търново,5-ти </w:t>
      </w:r>
      <w:proofErr w:type="spellStart"/>
      <w:r>
        <w:rPr>
          <w:sz w:val="40"/>
          <w:szCs w:val="40"/>
          <w:lang w:val="bg-BG"/>
        </w:rPr>
        <w:t>нац</w:t>
      </w:r>
      <w:proofErr w:type="spellEnd"/>
      <w:r>
        <w:rPr>
          <w:sz w:val="40"/>
          <w:szCs w:val="40"/>
          <w:lang w:val="bg-BG"/>
        </w:rPr>
        <w:t>.събор „Лудогорие” гр.Разград,”Празника на терлика”,”Седмица на морето”,”</w:t>
      </w:r>
      <w:proofErr w:type="spellStart"/>
      <w:r>
        <w:rPr>
          <w:sz w:val="40"/>
          <w:szCs w:val="40"/>
          <w:lang w:val="bg-BG"/>
        </w:rPr>
        <w:t>Фисека</w:t>
      </w:r>
      <w:proofErr w:type="spellEnd"/>
      <w:r>
        <w:rPr>
          <w:sz w:val="40"/>
          <w:szCs w:val="40"/>
          <w:lang w:val="bg-BG"/>
        </w:rPr>
        <w:t xml:space="preserve"> пее”-всяка година,”Люляка ми замириса”-всяка година ,”Фолклорен фестивал „ в Каспичан .Първа награда имаме от „Златната гъдулка „гр.Русе ,родова среща в Гостилица.</w:t>
      </w:r>
      <w:r w:rsidRPr="00371BA5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Групата участва  на юбилея на читалището в с.Съединение.</w:t>
      </w:r>
      <w:r w:rsidRPr="00F517BB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От Община Търговище организираха безплатен превоз и групата участва във Фестивала”Богородична стъпка” в Старозагорски минерални бани. Имаме парична награда и от участие във фестивала с.Царевец общ.Свищов .</w:t>
      </w:r>
    </w:p>
    <w:p w:rsidR="00416EB5" w:rsidRDefault="00416EB5" w:rsidP="00416EB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По късно читалището организирахме екскурзия с </w:t>
      </w:r>
      <w:proofErr w:type="spellStart"/>
      <w:r>
        <w:rPr>
          <w:sz w:val="40"/>
          <w:szCs w:val="40"/>
          <w:lang w:val="bg-BG"/>
        </w:rPr>
        <w:t>опознавателна</w:t>
      </w:r>
      <w:proofErr w:type="spellEnd"/>
      <w:r>
        <w:rPr>
          <w:sz w:val="40"/>
          <w:szCs w:val="40"/>
          <w:lang w:val="bg-BG"/>
        </w:rPr>
        <w:t xml:space="preserve"> цел ,поднесени цветя на войнишкия паметник в Тутракан в памет на загиналите за свободата на България, до гр.Силистра и  резервата „Сребърна” ,също така и двореца на Кирилицата .Посетена беше къщата и на </w:t>
      </w:r>
      <w:proofErr w:type="spellStart"/>
      <w:r>
        <w:rPr>
          <w:sz w:val="40"/>
          <w:szCs w:val="40"/>
          <w:lang w:val="bg-BG"/>
        </w:rPr>
        <w:t>Иларион</w:t>
      </w:r>
      <w:proofErr w:type="spellEnd"/>
      <w:r>
        <w:rPr>
          <w:sz w:val="40"/>
          <w:szCs w:val="40"/>
          <w:lang w:val="bg-BG"/>
        </w:rPr>
        <w:t xml:space="preserve"> </w:t>
      </w:r>
      <w:proofErr w:type="spellStart"/>
      <w:r>
        <w:rPr>
          <w:sz w:val="40"/>
          <w:szCs w:val="40"/>
          <w:lang w:val="bg-BG"/>
        </w:rPr>
        <w:t>Макариополски</w:t>
      </w:r>
      <w:proofErr w:type="spellEnd"/>
      <w:r>
        <w:rPr>
          <w:sz w:val="40"/>
          <w:szCs w:val="40"/>
          <w:lang w:val="bg-BG"/>
        </w:rPr>
        <w:t xml:space="preserve"> в гр.Елена.Бяха изнесени две здравни беседи за населението-„Как да оцелеем при инфаркт” ,”Оказване на първа помощ” и „Полезни съвети за </w:t>
      </w:r>
      <w:r>
        <w:rPr>
          <w:sz w:val="40"/>
          <w:szCs w:val="40"/>
          <w:lang w:val="bg-BG"/>
        </w:rPr>
        <w:lastRenderedPageBreak/>
        <w:t xml:space="preserve">диабетно болните”. За четвърта поредна година правим прословутата  ни дърпана баница ,в която  взема участие цялото население .Представят се поне 40 до 50 експоната.В празника участват възрастните доброволци ,а в програмата нашите деца от ДГ и ОБ училище .Както и всяка година участваме в панаирната седмица „С дъх на хляб и мед” с нашите баници. Бяхме поканени, като най-добър състав да представляваме Тракийското дружество но Петрова нива, </w:t>
      </w:r>
      <w:proofErr w:type="spellStart"/>
      <w:r>
        <w:rPr>
          <w:sz w:val="40"/>
          <w:szCs w:val="40"/>
          <w:lang w:val="bg-BG"/>
        </w:rPr>
        <w:t>послучай</w:t>
      </w:r>
      <w:proofErr w:type="spellEnd"/>
      <w:r>
        <w:rPr>
          <w:sz w:val="40"/>
          <w:szCs w:val="40"/>
          <w:lang w:val="bg-BG"/>
        </w:rPr>
        <w:t xml:space="preserve"> 115 години от освобождаване на Тракия.Имаме  </w:t>
      </w:r>
      <w:proofErr w:type="spellStart"/>
      <w:r>
        <w:rPr>
          <w:sz w:val="40"/>
          <w:szCs w:val="40"/>
          <w:lang w:val="bg-BG"/>
        </w:rPr>
        <w:t>поощтрителна</w:t>
      </w:r>
      <w:proofErr w:type="spellEnd"/>
      <w:r>
        <w:rPr>
          <w:sz w:val="40"/>
          <w:szCs w:val="40"/>
          <w:lang w:val="bg-BG"/>
        </w:rPr>
        <w:t xml:space="preserve">  грамота. За деня на съединението бяха поднесени цветя с кратка беседа.На 22 септември в  празника”Под крушата” участвахме с обичая „</w:t>
      </w:r>
      <w:proofErr w:type="spellStart"/>
      <w:r>
        <w:rPr>
          <w:sz w:val="40"/>
          <w:szCs w:val="40"/>
          <w:lang w:val="bg-BG"/>
        </w:rPr>
        <w:t>Ресанки</w:t>
      </w:r>
      <w:proofErr w:type="spellEnd"/>
      <w:r>
        <w:rPr>
          <w:sz w:val="40"/>
          <w:szCs w:val="40"/>
          <w:lang w:val="bg-BG"/>
        </w:rPr>
        <w:t xml:space="preserve">”,който до-сега не беше представен никъде в  региона. </w:t>
      </w:r>
    </w:p>
    <w:p w:rsidR="00416EB5" w:rsidRPr="00470795" w:rsidRDefault="00416EB5" w:rsidP="00416EB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Това е дейността на нашето читалище.Надяваме се занапред да работим пак заедно със Вас нашите членове и институциите в селото.</w:t>
      </w:r>
    </w:p>
    <w:p w:rsidR="00C57841" w:rsidRDefault="00C57841"/>
    <w:sectPr w:rsidR="00C57841" w:rsidSect="00C5784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6EB5"/>
    <w:rsid w:val="000116CC"/>
    <w:rsid w:val="00045253"/>
    <w:rsid w:val="000646E8"/>
    <w:rsid w:val="000F0146"/>
    <w:rsid w:val="0012449C"/>
    <w:rsid w:val="001701F9"/>
    <w:rsid w:val="001B149F"/>
    <w:rsid w:val="002020DA"/>
    <w:rsid w:val="002157F9"/>
    <w:rsid w:val="00240CB1"/>
    <w:rsid w:val="00292622"/>
    <w:rsid w:val="002C0B01"/>
    <w:rsid w:val="002F5827"/>
    <w:rsid w:val="0034009A"/>
    <w:rsid w:val="00353DDB"/>
    <w:rsid w:val="003D0890"/>
    <w:rsid w:val="00416EB5"/>
    <w:rsid w:val="004259BE"/>
    <w:rsid w:val="0043000C"/>
    <w:rsid w:val="004345FF"/>
    <w:rsid w:val="00446423"/>
    <w:rsid w:val="00475904"/>
    <w:rsid w:val="00476FFE"/>
    <w:rsid w:val="004837F5"/>
    <w:rsid w:val="004F515E"/>
    <w:rsid w:val="0052468F"/>
    <w:rsid w:val="00547E29"/>
    <w:rsid w:val="0056132E"/>
    <w:rsid w:val="00563C00"/>
    <w:rsid w:val="005641F5"/>
    <w:rsid w:val="005A27C7"/>
    <w:rsid w:val="005A3FFB"/>
    <w:rsid w:val="005C46B7"/>
    <w:rsid w:val="006209B6"/>
    <w:rsid w:val="00670146"/>
    <w:rsid w:val="006A2FBD"/>
    <w:rsid w:val="006C15C3"/>
    <w:rsid w:val="00720C5D"/>
    <w:rsid w:val="00750836"/>
    <w:rsid w:val="00787950"/>
    <w:rsid w:val="00816CFE"/>
    <w:rsid w:val="00817A4D"/>
    <w:rsid w:val="00840483"/>
    <w:rsid w:val="0094578C"/>
    <w:rsid w:val="00953998"/>
    <w:rsid w:val="00974CEA"/>
    <w:rsid w:val="009A11FB"/>
    <w:rsid w:val="009A1737"/>
    <w:rsid w:val="009E3FB2"/>
    <w:rsid w:val="009F7443"/>
    <w:rsid w:val="00A84B42"/>
    <w:rsid w:val="00B64F0A"/>
    <w:rsid w:val="00B8431F"/>
    <w:rsid w:val="00BB27DD"/>
    <w:rsid w:val="00BC5316"/>
    <w:rsid w:val="00BC581F"/>
    <w:rsid w:val="00BF03C6"/>
    <w:rsid w:val="00C45EAF"/>
    <w:rsid w:val="00C57841"/>
    <w:rsid w:val="00C85421"/>
    <w:rsid w:val="00C9599A"/>
    <w:rsid w:val="00C96B70"/>
    <w:rsid w:val="00CA3A33"/>
    <w:rsid w:val="00D52028"/>
    <w:rsid w:val="00D87ADA"/>
    <w:rsid w:val="00DD0709"/>
    <w:rsid w:val="00DE5360"/>
    <w:rsid w:val="00E22406"/>
    <w:rsid w:val="00E431BC"/>
    <w:rsid w:val="00E9239C"/>
    <w:rsid w:val="00EC6946"/>
    <w:rsid w:val="00ED2BA5"/>
    <w:rsid w:val="00ED74B6"/>
    <w:rsid w:val="00EE0326"/>
    <w:rsid w:val="00F16AD7"/>
    <w:rsid w:val="00F246EC"/>
    <w:rsid w:val="00FF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2019-06-25T08:03:00Z</dcterms:created>
  <dcterms:modified xsi:type="dcterms:W3CDTF">2019-06-25T08:03:00Z</dcterms:modified>
</cp:coreProperties>
</file>